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490" w:rsidRPr="00135B2D" w:rsidRDefault="00E55DF0" w:rsidP="001A57D0">
      <w:pPr>
        <w:tabs>
          <w:tab w:val="left" w:pos="3150"/>
        </w:tabs>
        <w:spacing w:after="0" w:line="480" w:lineRule="auto"/>
        <w:rPr>
          <w:rFonts w:ascii="Times New Roman" w:hAnsi="Times New Roman"/>
          <w:sz w:val="24"/>
          <w:szCs w:val="24"/>
        </w:rPr>
      </w:pPr>
      <w:r>
        <w:rPr>
          <w:rFonts w:ascii="Times New Roman" w:hAnsi="Times New Roman"/>
          <w:sz w:val="24"/>
          <w:szCs w:val="24"/>
        </w:rPr>
        <w:tab/>
      </w:r>
    </w:p>
    <w:p w:rsidR="00D73490" w:rsidRPr="00135B2D" w:rsidRDefault="00D73490" w:rsidP="001A57D0">
      <w:pPr>
        <w:spacing w:after="0" w:line="480" w:lineRule="auto"/>
        <w:jc w:val="center"/>
        <w:rPr>
          <w:rFonts w:ascii="Times New Roman" w:hAnsi="Times New Roman"/>
          <w:sz w:val="24"/>
          <w:szCs w:val="24"/>
        </w:rPr>
      </w:pPr>
    </w:p>
    <w:p w:rsidR="00D73490" w:rsidRPr="00135B2D" w:rsidRDefault="00D73490" w:rsidP="001A57D0">
      <w:pPr>
        <w:spacing w:after="0" w:line="480" w:lineRule="auto"/>
        <w:jc w:val="center"/>
        <w:rPr>
          <w:rFonts w:ascii="Times New Roman" w:hAnsi="Times New Roman"/>
          <w:sz w:val="24"/>
          <w:szCs w:val="24"/>
        </w:rPr>
      </w:pPr>
    </w:p>
    <w:p w:rsidR="00D73490" w:rsidRPr="00135B2D" w:rsidRDefault="00D73490" w:rsidP="001A57D0">
      <w:pPr>
        <w:spacing w:after="0" w:line="480" w:lineRule="auto"/>
        <w:jc w:val="center"/>
        <w:rPr>
          <w:rFonts w:ascii="Times New Roman" w:hAnsi="Times New Roman"/>
          <w:sz w:val="24"/>
          <w:szCs w:val="24"/>
        </w:rPr>
      </w:pPr>
    </w:p>
    <w:p w:rsidR="00D73490" w:rsidRPr="00135B2D" w:rsidRDefault="00D73490" w:rsidP="001A57D0">
      <w:pPr>
        <w:spacing w:after="0" w:line="480" w:lineRule="auto"/>
        <w:jc w:val="center"/>
        <w:rPr>
          <w:rFonts w:ascii="Times New Roman" w:hAnsi="Times New Roman"/>
          <w:sz w:val="24"/>
          <w:szCs w:val="24"/>
        </w:rPr>
      </w:pPr>
    </w:p>
    <w:p w:rsidR="00D73490" w:rsidRPr="00135B2D" w:rsidRDefault="00D73490" w:rsidP="001A57D0">
      <w:pPr>
        <w:spacing w:after="0" w:line="480" w:lineRule="auto"/>
        <w:rPr>
          <w:rFonts w:ascii="Times New Roman" w:hAnsi="Times New Roman"/>
          <w:sz w:val="24"/>
          <w:szCs w:val="24"/>
        </w:rPr>
      </w:pPr>
      <w:bookmarkStart w:id="0" w:name="_GoBack"/>
      <w:bookmarkEnd w:id="0"/>
    </w:p>
    <w:p w:rsidR="003C3E01" w:rsidRPr="00135B2D" w:rsidRDefault="00AF5D85" w:rsidP="001A57D0">
      <w:pPr>
        <w:spacing w:after="0" w:line="480" w:lineRule="auto"/>
        <w:jc w:val="center"/>
        <w:rPr>
          <w:rFonts w:ascii="Times New Roman" w:hAnsi="Times New Roman"/>
          <w:sz w:val="24"/>
          <w:szCs w:val="24"/>
        </w:rPr>
      </w:pPr>
      <w:r>
        <w:rPr>
          <w:rFonts w:ascii="Times New Roman" w:hAnsi="Times New Roman"/>
          <w:sz w:val="24"/>
          <w:szCs w:val="24"/>
        </w:rPr>
        <w:t>Rhyme Scheme</w:t>
      </w:r>
    </w:p>
    <w:p w:rsidR="00D73490" w:rsidRPr="00135B2D" w:rsidRDefault="00D73490" w:rsidP="001A57D0">
      <w:pPr>
        <w:spacing w:after="0" w:line="480" w:lineRule="auto"/>
        <w:jc w:val="center"/>
        <w:rPr>
          <w:rFonts w:ascii="Times New Roman" w:hAnsi="Times New Roman"/>
          <w:sz w:val="24"/>
          <w:szCs w:val="24"/>
        </w:rPr>
      </w:pPr>
      <w:r w:rsidRPr="00135B2D">
        <w:rPr>
          <w:rFonts w:ascii="Times New Roman" w:hAnsi="Times New Roman"/>
          <w:sz w:val="24"/>
          <w:szCs w:val="24"/>
        </w:rPr>
        <w:t>Student’s Name</w:t>
      </w:r>
    </w:p>
    <w:p w:rsidR="00D73490" w:rsidRPr="00135B2D" w:rsidRDefault="00D73490" w:rsidP="001A57D0">
      <w:pPr>
        <w:spacing w:after="0" w:line="480" w:lineRule="auto"/>
        <w:jc w:val="center"/>
        <w:rPr>
          <w:rFonts w:ascii="Times New Roman" w:hAnsi="Times New Roman"/>
          <w:sz w:val="24"/>
          <w:szCs w:val="24"/>
        </w:rPr>
      </w:pPr>
      <w:r w:rsidRPr="00135B2D">
        <w:rPr>
          <w:rFonts w:ascii="Times New Roman" w:hAnsi="Times New Roman"/>
          <w:sz w:val="24"/>
          <w:szCs w:val="24"/>
        </w:rPr>
        <w:t>Institution Affiliation</w:t>
      </w:r>
    </w:p>
    <w:p w:rsidR="00D73490" w:rsidRPr="00135B2D" w:rsidRDefault="00D73490" w:rsidP="001A57D0">
      <w:pPr>
        <w:spacing w:after="0" w:line="480" w:lineRule="auto"/>
        <w:rPr>
          <w:rFonts w:ascii="Times New Roman" w:hAnsi="Times New Roman"/>
          <w:sz w:val="24"/>
          <w:szCs w:val="24"/>
        </w:rPr>
      </w:pPr>
    </w:p>
    <w:p w:rsidR="00D73490" w:rsidRPr="00135B2D" w:rsidRDefault="00D73490" w:rsidP="001A57D0">
      <w:pPr>
        <w:spacing w:after="0" w:line="480" w:lineRule="auto"/>
        <w:rPr>
          <w:rFonts w:ascii="Times New Roman" w:hAnsi="Times New Roman"/>
          <w:sz w:val="24"/>
          <w:szCs w:val="24"/>
        </w:rPr>
      </w:pPr>
    </w:p>
    <w:p w:rsidR="00D73490" w:rsidRPr="00135B2D" w:rsidRDefault="00D73490" w:rsidP="001A57D0">
      <w:pPr>
        <w:spacing w:after="0" w:line="480" w:lineRule="auto"/>
        <w:rPr>
          <w:rFonts w:ascii="Times New Roman" w:hAnsi="Times New Roman"/>
          <w:sz w:val="24"/>
          <w:szCs w:val="24"/>
        </w:rPr>
      </w:pPr>
    </w:p>
    <w:p w:rsidR="00D73490" w:rsidRPr="00135B2D" w:rsidRDefault="00D73490" w:rsidP="001A57D0">
      <w:pPr>
        <w:spacing w:after="0" w:line="480" w:lineRule="auto"/>
        <w:rPr>
          <w:rFonts w:ascii="Times New Roman" w:hAnsi="Times New Roman"/>
          <w:sz w:val="24"/>
          <w:szCs w:val="24"/>
        </w:rPr>
      </w:pPr>
    </w:p>
    <w:p w:rsidR="00D73490" w:rsidRPr="00135B2D" w:rsidRDefault="00D73490" w:rsidP="001A57D0">
      <w:pPr>
        <w:spacing w:after="0" w:line="480" w:lineRule="auto"/>
        <w:rPr>
          <w:rFonts w:ascii="Times New Roman" w:hAnsi="Times New Roman"/>
          <w:sz w:val="24"/>
          <w:szCs w:val="24"/>
        </w:rPr>
      </w:pPr>
    </w:p>
    <w:p w:rsidR="00D73490" w:rsidRPr="00135B2D" w:rsidRDefault="00D73490" w:rsidP="001A57D0">
      <w:pPr>
        <w:spacing w:after="0" w:line="480" w:lineRule="auto"/>
        <w:rPr>
          <w:rFonts w:ascii="Times New Roman" w:hAnsi="Times New Roman"/>
          <w:sz w:val="24"/>
          <w:szCs w:val="24"/>
        </w:rPr>
      </w:pPr>
    </w:p>
    <w:p w:rsidR="00D73490" w:rsidRPr="00135B2D" w:rsidRDefault="00D73490" w:rsidP="001A57D0">
      <w:pPr>
        <w:spacing w:after="0" w:line="480" w:lineRule="auto"/>
        <w:rPr>
          <w:rFonts w:ascii="Times New Roman" w:hAnsi="Times New Roman"/>
          <w:sz w:val="24"/>
          <w:szCs w:val="24"/>
        </w:rPr>
      </w:pPr>
    </w:p>
    <w:p w:rsidR="00D73490" w:rsidRPr="00135B2D" w:rsidRDefault="00D73490" w:rsidP="001A57D0">
      <w:pPr>
        <w:spacing w:after="0" w:line="480" w:lineRule="auto"/>
        <w:rPr>
          <w:rFonts w:ascii="Times New Roman" w:hAnsi="Times New Roman"/>
          <w:sz w:val="24"/>
          <w:szCs w:val="24"/>
        </w:rPr>
      </w:pPr>
    </w:p>
    <w:p w:rsidR="00D73490" w:rsidRPr="00135B2D" w:rsidRDefault="00D73490" w:rsidP="001A57D0">
      <w:pPr>
        <w:spacing w:after="0" w:line="480" w:lineRule="auto"/>
        <w:rPr>
          <w:rFonts w:ascii="Times New Roman" w:hAnsi="Times New Roman"/>
          <w:sz w:val="24"/>
          <w:szCs w:val="24"/>
        </w:rPr>
      </w:pPr>
    </w:p>
    <w:p w:rsidR="00D73490" w:rsidRPr="00135B2D" w:rsidRDefault="00D73490" w:rsidP="001A57D0">
      <w:pPr>
        <w:spacing w:after="0" w:line="480" w:lineRule="auto"/>
        <w:rPr>
          <w:rFonts w:ascii="Times New Roman" w:hAnsi="Times New Roman"/>
          <w:sz w:val="24"/>
          <w:szCs w:val="24"/>
        </w:rPr>
      </w:pPr>
    </w:p>
    <w:p w:rsidR="00D73490" w:rsidRPr="00135B2D" w:rsidRDefault="00D73490" w:rsidP="001A57D0">
      <w:pPr>
        <w:spacing w:after="0" w:line="480" w:lineRule="auto"/>
        <w:rPr>
          <w:rFonts w:ascii="Times New Roman" w:hAnsi="Times New Roman"/>
          <w:sz w:val="24"/>
          <w:szCs w:val="24"/>
        </w:rPr>
      </w:pPr>
    </w:p>
    <w:p w:rsidR="00A76A6E" w:rsidRDefault="00A76A6E" w:rsidP="001A57D0">
      <w:pPr>
        <w:spacing w:after="0" w:line="480" w:lineRule="auto"/>
        <w:rPr>
          <w:rFonts w:ascii="Times New Roman" w:hAnsi="Times New Roman"/>
          <w:sz w:val="24"/>
          <w:szCs w:val="24"/>
        </w:rPr>
      </w:pPr>
      <w:r>
        <w:rPr>
          <w:rFonts w:ascii="Times New Roman" w:hAnsi="Times New Roman"/>
          <w:sz w:val="24"/>
          <w:szCs w:val="24"/>
        </w:rPr>
        <w:br w:type="page"/>
      </w:r>
    </w:p>
    <w:p w:rsidR="00AF5D85" w:rsidRDefault="00AF5D85" w:rsidP="001A57D0">
      <w:pPr>
        <w:spacing w:line="480" w:lineRule="auto"/>
        <w:ind w:left="720" w:hanging="720"/>
        <w:jc w:val="center"/>
        <w:rPr>
          <w:rFonts w:ascii="Times New Roman" w:hAnsi="Times New Roman"/>
          <w:sz w:val="24"/>
          <w:szCs w:val="24"/>
        </w:rPr>
      </w:pPr>
      <w:r>
        <w:rPr>
          <w:rFonts w:ascii="Times New Roman" w:hAnsi="Times New Roman"/>
          <w:sz w:val="24"/>
          <w:szCs w:val="24"/>
        </w:rPr>
        <w:lastRenderedPageBreak/>
        <w:t>Rhyme Scheme</w:t>
      </w:r>
    </w:p>
    <w:p w:rsidR="00AF5D85" w:rsidRDefault="00A76A6E" w:rsidP="001A57D0">
      <w:pPr>
        <w:spacing w:line="480" w:lineRule="auto"/>
        <w:rPr>
          <w:rFonts w:ascii="Times New Roman" w:hAnsi="Times New Roman"/>
          <w:sz w:val="24"/>
          <w:szCs w:val="24"/>
        </w:rPr>
      </w:pPr>
      <w:r>
        <w:rPr>
          <w:rFonts w:ascii="Times New Roman" w:hAnsi="Times New Roman"/>
          <w:sz w:val="24"/>
          <w:szCs w:val="24"/>
        </w:rPr>
        <w:tab/>
      </w:r>
      <w:r w:rsidR="00AF5D85" w:rsidRPr="00DE654B">
        <w:rPr>
          <w:rFonts w:ascii="Times New Roman" w:hAnsi="Times New Roman"/>
          <w:sz w:val="24"/>
          <w:szCs w:val="24"/>
        </w:rPr>
        <w:t xml:space="preserve">One poem that I enjoy is </w:t>
      </w:r>
      <w:r w:rsidR="00AF5D85" w:rsidRPr="00DE654B">
        <w:rPr>
          <w:rFonts w:ascii="Times New Roman" w:hAnsi="Times New Roman"/>
          <w:i/>
          <w:sz w:val="24"/>
          <w:szCs w:val="24"/>
        </w:rPr>
        <w:t>The Voice</w:t>
      </w:r>
      <w:r w:rsidR="00AF5D85" w:rsidRPr="00DE654B">
        <w:rPr>
          <w:rFonts w:ascii="Times New Roman" w:hAnsi="Times New Roman"/>
          <w:sz w:val="24"/>
          <w:szCs w:val="24"/>
        </w:rPr>
        <w:t xml:space="preserve"> by Thomas Hardy because it is very interesting and musical. The rhyme scheme of the poem is an </w:t>
      </w:r>
      <w:proofErr w:type="spellStart"/>
      <w:r w:rsidR="00AF5D85" w:rsidRPr="00DE654B">
        <w:rPr>
          <w:rFonts w:ascii="Times New Roman" w:hAnsi="Times New Roman"/>
          <w:sz w:val="24"/>
          <w:szCs w:val="24"/>
        </w:rPr>
        <w:t>Abab</w:t>
      </w:r>
      <w:proofErr w:type="spellEnd"/>
      <w:r w:rsidR="00AF5D85" w:rsidRPr="00DE654B">
        <w:rPr>
          <w:rFonts w:ascii="Times New Roman" w:hAnsi="Times New Roman"/>
          <w:sz w:val="24"/>
          <w:szCs w:val="24"/>
        </w:rPr>
        <w:t xml:space="preserve"> with a twist because the rhyme scheme is not uniform throughout the poem. The words written at the end of the first and third lines of the stanzas rhyme. In addition, the words written at the end of the second and fourth line of each stanza also rhymes</w:t>
      </w:r>
      <w:r w:rsidR="00AF5D85">
        <w:rPr>
          <w:rFonts w:ascii="Times New Roman" w:hAnsi="Times New Roman"/>
          <w:sz w:val="24"/>
          <w:szCs w:val="24"/>
        </w:rPr>
        <w:t xml:space="preserve"> (</w:t>
      </w:r>
      <w:r w:rsidR="00AF5D85">
        <w:rPr>
          <w:rFonts w:ascii="Times New Roman" w:eastAsia="Times New Roman" w:hAnsi="Times New Roman"/>
          <w:sz w:val="24"/>
          <w:szCs w:val="24"/>
        </w:rPr>
        <w:t xml:space="preserve">Hardy &amp; </w:t>
      </w:r>
      <w:proofErr w:type="spellStart"/>
      <w:r w:rsidR="00AF5D85">
        <w:rPr>
          <w:rFonts w:ascii="Times New Roman" w:eastAsia="Times New Roman" w:hAnsi="Times New Roman"/>
          <w:sz w:val="24"/>
          <w:szCs w:val="24"/>
        </w:rPr>
        <w:t>Björk</w:t>
      </w:r>
      <w:proofErr w:type="spellEnd"/>
      <w:r w:rsidR="00AF5D85">
        <w:rPr>
          <w:rFonts w:ascii="Times New Roman" w:eastAsia="Times New Roman" w:hAnsi="Times New Roman"/>
          <w:sz w:val="24"/>
          <w:szCs w:val="24"/>
        </w:rPr>
        <w:t xml:space="preserve">, </w:t>
      </w:r>
      <w:r w:rsidR="00AF5D85" w:rsidRPr="000F4D23">
        <w:rPr>
          <w:rFonts w:ascii="Times New Roman" w:eastAsia="Times New Roman" w:hAnsi="Times New Roman"/>
          <w:sz w:val="24"/>
          <w:szCs w:val="24"/>
        </w:rPr>
        <w:t>2016).</w:t>
      </w:r>
      <w:r w:rsidR="00AF5D85">
        <w:rPr>
          <w:rFonts w:ascii="Times New Roman" w:hAnsi="Times New Roman"/>
          <w:sz w:val="24"/>
          <w:szCs w:val="24"/>
        </w:rPr>
        <w:t xml:space="preserve"> The illustration below explains the rhyme</w:t>
      </w:r>
    </w:p>
    <w:p w:rsidR="00AF5D85" w:rsidRDefault="00AF5D85" w:rsidP="001A57D0">
      <w:pPr>
        <w:spacing w:line="480" w:lineRule="auto"/>
        <w:jc w:val="center"/>
        <w:rPr>
          <w:rFonts w:ascii="Times New Roman" w:hAnsi="Times New Roman"/>
          <w:sz w:val="24"/>
          <w:szCs w:val="24"/>
        </w:rPr>
      </w:pPr>
      <w:r>
        <w:rPr>
          <w:rFonts w:ascii="Times New Roman" w:hAnsi="Times New Roman"/>
          <w:sz w:val="24"/>
          <w:szCs w:val="24"/>
        </w:rPr>
        <w:t>Or is it only the breeze, in its listlessness</w:t>
      </w:r>
    </w:p>
    <w:p w:rsidR="00AF5D85" w:rsidRDefault="00AF5D85" w:rsidP="001A57D0">
      <w:pPr>
        <w:spacing w:line="480" w:lineRule="auto"/>
        <w:jc w:val="center"/>
        <w:rPr>
          <w:rFonts w:ascii="Times New Roman" w:hAnsi="Times New Roman"/>
          <w:sz w:val="24"/>
          <w:szCs w:val="24"/>
        </w:rPr>
      </w:pPr>
      <w:r>
        <w:rPr>
          <w:rFonts w:ascii="Times New Roman" w:hAnsi="Times New Roman"/>
          <w:sz w:val="24"/>
          <w:szCs w:val="24"/>
        </w:rPr>
        <w:t>Travelling across the wet mead to me here,</w:t>
      </w:r>
    </w:p>
    <w:p w:rsidR="00AF5D85" w:rsidRDefault="00AF5D85" w:rsidP="001A57D0">
      <w:pPr>
        <w:spacing w:line="480" w:lineRule="auto"/>
        <w:jc w:val="center"/>
        <w:rPr>
          <w:rFonts w:ascii="Times New Roman" w:hAnsi="Times New Roman"/>
          <w:sz w:val="24"/>
          <w:szCs w:val="24"/>
        </w:rPr>
      </w:pPr>
      <w:r>
        <w:rPr>
          <w:rFonts w:ascii="Times New Roman" w:hAnsi="Times New Roman"/>
          <w:sz w:val="24"/>
          <w:szCs w:val="24"/>
        </w:rPr>
        <w:t xml:space="preserve">You being ever dissolved to wan </w:t>
      </w:r>
      <w:proofErr w:type="spellStart"/>
      <w:r>
        <w:rPr>
          <w:rFonts w:ascii="Times New Roman" w:hAnsi="Times New Roman"/>
          <w:sz w:val="24"/>
          <w:szCs w:val="24"/>
        </w:rPr>
        <w:t>wistlessness</w:t>
      </w:r>
      <w:proofErr w:type="spellEnd"/>
      <w:r>
        <w:rPr>
          <w:rFonts w:ascii="Times New Roman" w:hAnsi="Times New Roman"/>
          <w:sz w:val="24"/>
          <w:szCs w:val="24"/>
        </w:rPr>
        <w:t>,</w:t>
      </w:r>
    </w:p>
    <w:p w:rsidR="00AF5D85" w:rsidRDefault="00AF5D85" w:rsidP="001A57D0">
      <w:pPr>
        <w:spacing w:line="480" w:lineRule="auto"/>
        <w:jc w:val="center"/>
        <w:rPr>
          <w:rFonts w:ascii="Times New Roman" w:hAnsi="Times New Roman"/>
          <w:sz w:val="24"/>
          <w:szCs w:val="24"/>
        </w:rPr>
      </w:pPr>
      <w:r>
        <w:rPr>
          <w:rFonts w:ascii="Times New Roman" w:hAnsi="Times New Roman"/>
          <w:sz w:val="24"/>
          <w:szCs w:val="24"/>
        </w:rPr>
        <w:t>Heard no more again far or near?</w:t>
      </w:r>
    </w:p>
    <w:p w:rsidR="00AF5D85" w:rsidRDefault="00A76A6E" w:rsidP="001A57D0">
      <w:pPr>
        <w:spacing w:line="480" w:lineRule="auto"/>
        <w:rPr>
          <w:rFonts w:ascii="Times New Roman" w:hAnsi="Times New Roman"/>
          <w:sz w:val="24"/>
          <w:szCs w:val="24"/>
        </w:rPr>
      </w:pPr>
      <w:r>
        <w:rPr>
          <w:rFonts w:ascii="Times New Roman" w:hAnsi="Times New Roman"/>
          <w:sz w:val="24"/>
          <w:szCs w:val="24"/>
        </w:rPr>
        <w:tab/>
      </w:r>
      <w:r w:rsidR="00AF5D85">
        <w:rPr>
          <w:rFonts w:ascii="Times New Roman" w:hAnsi="Times New Roman"/>
          <w:sz w:val="24"/>
          <w:szCs w:val="24"/>
        </w:rPr>
        <w:t>The twist comes about when the author puts an additional rhyme scheme on the last three syllables of line one and three. This is visible in the first three stanzas while the last stanza contains a rhyme for the last two syllables of line one and three thus coming up with a rich rhyme (</w:t>
      </w:r>
      <w:r w:rsidR="00AF5D85">
        <w:rPr>
          <w:rFonts w:ascii="Times New Roman" w:eastAsia="Times New Roman" w:hAnsi="Times New Roman"/>
          <w:sz w:val="24"/>
          <w:szCs w:val="24"/>
        </w:rPr>
        <w:t xml:space="preserve">Hardy &amp; </w:t>
      </w:r>
      <w:proofErr w:type="spellStart"/>
      <w:r w:rsidR="00AF5D85">
        <w:rPr>
          <w:rFonts w:ascii="Times New Roman" w:eastAsia="Times New Roman" w:hAnsi="Times New Roman"/>
          <w:sz w:val="24"/>
          <w:szCs w:val="24"/>
        </w:rPr>
        <w:t>Björk</w:t>
      </w:r>
      <w:proofErr w:type="spellEnd"/>
      <w:r w:rsidR="00AF5D85">
        <w:rPr>
          <w:rFonts w:ascii="Times New Roman" w:eastAsia="Times New Roman" w:hAnsi="Times New Roman"/>
          <w:sz w:val="24"/>
          <w:szCs w:val="24"/>
        </w:rPr>
        <w:t xml:space="preserve">, </w:t>
      </w:r>
      <w:r w:rsidR="00AF5D85" w:rsidRPr="000F4D23">
        <w:rPr>
          <w:rFonts w:ascii="Times New Roman" w:eastAsia="Times New Roman" w:hAnsi="Times New Roman"/>
          <w:sz w:val="24"/>
          <w:szCs w:val="24"/>
        </w:rPr>
        <w:t>2016).</w:t>
      </w:r>
      <w:r w:rsidR="00AF5D85">
        <w:rPr>
          <w:rFonts w:ascii="Times New Roman" w:hAnsi="Times New Roman"/>
          <w:sz w:val="24"/>
          <w:szCs w:val="24"/>
        </w:rPr>
        <w:t xml:space="preserve"> Poets achieve the rich rhyme by inserting rhyming syllables at the end of each line. Examples of this type of rhyme is evident in the first stanza where he uses “all to me” and “come to me”. In the third stanza, the examples are “</w:t>
      </w:r>
      <w:proofErr w:type="spellStart"/>
      <w:r w:rsidR="00AF5D85">
        <w:rPr>
          <w:rFonts w:ascii="Times New Roman" w:hAnsi="Times New Roman"/>
          <w:sz w:val="24"/>
          <w:szCs w:val="24"/>
        </w:rPr>
        <w:t>wistlessness</w:t>
      </w:r>
      <w:proofErr w:type="spellEnd"/>
      <w:r w:rsidR="00AF5D85">
        <w:rPr>
          <w:rFonts w:ascii="Times New Roman" w:hAnsi="Times New Roman"/>
          <w:sz w:val="24"/>
          <w:szCs w:val="24"/>
        </w:rPr>
        <w:t>” and “listlessness”. In the first and second lines, there is an evident use of internal rhyme with the words “here” and “near”. The rhyme schemes make it easier for the reader to understand the tone as well as the theme of the poem.</w:t>
      </w:r>
    </w:p>
    <w:p w:rsidR="00A76A6E" w:rsidRDefault="00A76A6E" w:rsidP="001A57D0">
      <w:pPr>
        <w:spacing w:after="0" w:line="480" w:lineRule="auto"/>
        <w:rPr>
          <w:rFonts w:ascii="Times New Roman" w:hAnsi="Times New Roman"/>
          <w:sz w:val="24"/>
          <w:szCs w:val="24"/>
        </w:rPr>
      </w:pPr>
      <w:r>
        <w:rPr>
          <w:rFonts w:ascii="Times New Roman" w:hAnsi="Times New Roman"/>
          <w:sz w:val="24"/>
          <w:szCs w:val="24"/>
        </w:rPr>
        <w:br w:type="page"/>
      </w:r>
    </w:p>
    <w:p w:rsidR="00AF5D85" w:rsidRDefault="00A76A6E" w:rsidP="001A57D0">
      <w:pPr>
        <w:spacing w:line="480" w:lineRule="auto"/>
        <w:jc w:val="center"/>
        <w:rPr>
          <w:rFonts w:ascii="Times New Roman" w:hAnsi="Times New Roman"/>
          <w:sz w:val="24"/>
          <w:szCs w:val="24"/>
        </w:rPr>
      </w:pPr>
      <w:r>
        <w:rPr>
          <w:rFonts w:ascii="Times New Roman" w:hAnsi="Times New Roman"/>
          <w:sz w:val="24"/>
          <w:szCs w:val="24"/>
        </w:rPr>
        <w:lastRenderedPageBreak/>
        <w:t>Reference</w:t>
      </w:r>
    </w:p>
    <w:p w:rsidR="00AF5D85" w:rsidRPr="000F4D23" w:rsidRDefault="00AF5D85" w:rsidP="001A57D0">
      <w:pPr>
        <w:spacing w:after="0" w:line="480" w:lineRule="auto"/>
        <w:rPr>
          <w:rFonts w:ascii="Times New Roman" w:eastAsia="Times New Roman" w:hAnsi="Times New Roman"/>
          <w:sz w:val="24"/>
          <w:szCs w:val="24"/>
        </w:rPr>
      </w:pPr>
      <w:proofErr w:type="gramStart"/>
      <w:r w:rsidRPr="000F4D23">
        <w:rPr>
          <w:rFonts w:ascii="Times New Roman" w:eastAsia="Times New Roman" w:hAnsi="Times New Roman"/>
          <w:sz w:val="24"/>
          <w:szCs w:val="24"/>
        </w:rPr>
        <w:t xml:space="preserve">Hardy, T., &amp; </w:t>
      </w:r>
      <w:proofErr w:type="spellStart"/>
      <w:r w:rsidRPr="000F4D23">
        <w:rPr>
          <w:rFonts w:ascii="Times New Roman" w:eastAsia="Times New Roman" w:hAnsi="Times New Roman"/>
          <w:sz w:val="24"/>
          <w:szCs w:val="24"/>
        </w:rPr>
        <w:t>Björk</w:t>
      </w:r>
      <w:proofErr w:type="spellEnd"/>
      <w:r w:rsidRPr="000F4D23">
        <w:rPr>
          <w:rFonts w:ascii="Times New Roman" w:eastAsia="Times New Roman" w:hAnsi="Times New Roman"/>
          <w:sz w:val="24"/>
          <w:szCs w:val="24"/>
        </w:rPr>
        <w:t>, L. A. (2016).</w:t>
      </w:r>
      <w:proofErr w:type="gramEnd"/>
      <w:r w:rsidRPr="000F4D23">
        <w:rPr>
          <w:rFonts w:ascii="Times New Roman" w:eastAsia="Times New Roman" w:hAnsi="Times New Roman"/>
          <w:sz w:val="24"/>
          <w:szCs w:val="24"/>
        </w:rPr>
        <w:t xml:space="preserve"> </w:t>
      </w:r>
      <w:r w:rsidRPr="000F4D23">
        <w:rPr>
          <w:rFonts w:ascii="Times New Roman" w:eastAsia="Times New Roman" w:hAnsi="Times New Roman"/>
          <w:i/>
          <w:iCs/>
          <w:sz w:val="24"/>
          <w:szCs w:val="24"/>
        </w:rPr>
        <w:t>The literary notebooks of Thomas Hardy</w:t>
      </w:r>
      <w:r w:rsidRPr="000F4D23">
        <w:rPr>
          <w:rFonts w:ascii="Times New Roman" w:eastAsia="Times New Roman" w:hAnsi="Times New Roman"/>
          <w:sz w:val="24"/>
          <w:szCs w:val="24"/>
        </w:rPr>
        <w:t xml:space="preserve"> (Vol. 2). Springer.</w:t>
      </w:r>
    </w:p>
    <w:p w:rsidR="00AF5D85" w:rsidRDefault="00AF5D85" w:rsidP="001A57D0">
      <w:pPr>
        <w:spacing w:line="480" w:lineRule="auto"/>
        <w:rPr>
          <w:rFonts w:ascii="Times New Roman" w:hAnsi="Times New Roman"/>
          <w:sz w:val="24"/>
          <w:szCs w:val="24"/>
        </w:rPr>
      </w:pPr>
    </w:p>
    <w:p w:rsidR="00AF5D85" w:rsidRDefault="00AF5D85" w:rsidP="001A57D0">
      <w:pPr>
        <w:spacing w:line="480" w:lineRule="auto"/>
        <w:rPr>
          <w:rFonts w:ascii="Times New Roman" w:hAnsi="Times New Roman"/>
          <w:sz w:val="24"/>
          <w:szCs w:val="24"/>
        </w:rPr>
      </w:pPr>
    </w:p>
    <w:p w:rsidR="00AF5D85" w:rsidRPr="00DE654B" w:rsidRDefault="00AF5D85" w:rsidP="001A57D0">
      <w:pPr>
        <w:spacing w:line="480" w:lineRule="auto"/>
        <w:rPr>
          <w:rFonts w:ascii="Times New Roman" w:hAnsi="Times New Roman"/>
          <w:sz w:val="24"/>
          <w:szCs w:val="24"/>
        </w:rPr>
      </w:pPr>
    </w:p>
    <w:p w:rsidR="00967E71" w:rsidRPr="004E6456" w:rsidRDefault="00967E71" w:rsidP="001A57D0">
      <w:pPr>
        <w:spacing w:line="480" w:lineRule="auto"/>
        <w:rPr>
          <w:rFonts w:ascii="Times New Roman" w:hAnsi="Times New Roman"/>
          <w:sz w:val="24"/>
          <w:szCs w:val="24"/>
        </w:rPr>
      </w:pPr>
    </w:p>
    <w:p w:rsidR="00135B2D" w:rsidRPr="00135B2D" w:rsidRDefault="00135B2D" w:rsidP="001A57D0">
      <w:pPr>
        <w:spacing w:line="480" w:lineRule="auto"/>
        <w:rPr>
          <w:rFonts w:ascii="Times New Roman" w:hAnsi="Times New Roman"/>
          <w:sz w:val="24"/>
          <w:szCs w:val="24"/>
        </w:rPr>
      </w:pPr>
    </w:p>
    <w:sectPr w:rsidR="00135B2D" w:rsidRPr="00135B2D" w:rsidSect="00D734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1722" w:rsidRDefault="00B51722" w:rsidP="00D73490">
      <w:pPr>
        <w:spacing w:after="0" w:line="240" w:lineRule="auto"/>
      </w:pPr>
      <w:r>
        <w:separator/>
      </w:r>
    </w:p>
  </w:endnote>
  <w:endnote w:type="continuationSeparator" w:id="0">
    <w:p w:rsidR="00B51722" w:rsidRDefault="00B51722" w:rsidP="00D73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1722" w:rsidRDefault="00B51722" w:rsidP="00D73490">
      <w:pPr>
        <w:spacing w:after="0" w:line="240" w:lineRule="auto"/>
      </w:pPr>
      <w:r>
        <w:separator/>
      </w:r>
    </w:p>
  </w:footnote>
  <w:footnote w:type="continuationSeparator" w:id="0">
    <w:p w:rsidR="00B51722" w:rsidRDefault="00B51722" w:rsidP="00D734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490" w:rsidRPr="00D73490" w:rsidRDefault="00A76A6E" w:rsidP="001F35CA">
    <w:pPr>
      <w:pStyle w:val="Header"/>
      <w:rPr>
        <w:rFonts w:ascii="Times New Roman" w:hAnsi="Times New Roman"/>
        <w:sz w:val="24"/>
        <w:szCs w:val="24"/>
      </w:rPr>
    </w:pPr>
    <w:r w:rsidRPr="00A76A6E">
      <w:rPr>
        <w:rFonts w:ascii="Times New Roman" w:hAnsi="Times New Roman"/>
        <w:sz w:val="24"/>
        <w:szCs w:val="24"/>
      </w:rPr>
      <w:t>RHYME SCHEME</w:t>
    </w:r>
    <w:r w:rsidR="00D73490">
      <w:rPr>
        <w:rFonts w:ascii="Times New Roman" w:hAnsi="Times New Roman"/>
        <w:sz w:val="24"/>
        <w:szCs w:val="24"/>
      </w:rPr>
      <w:tab/>
    </w:r>
    <w:r w:rsidR="00D73490">
      <w:rPr>
        <w:rFonts w:ascii="Times New Roman" w:hAnsi="Times New Roman"/>
        <w:sz w:val="24"/>
        <w:szCs w:val="24"/>
      </w:rPr>
      <w:tab/>
    </w:r>
    <w:r w:rsidR="00D73490" w:rsidRPr="00D73490">
      <w:rPr>
        <w:rFonts w:ascii="Times New Roman" w:hAnsi="Times New Roman"/>
        <w:sz w:val="24"/>
        <w:szCs w:val="24"/>
      </w:rPr>
      <w:t xml:space="preserve"> </w:t>
    </w:r>
    <w:r w:rsidR="00D73490" w:rsidRPr="00D73490">
      <w:rPr>
        <w:rFonts w:ascii="Times New Roman" w:hAnsi="Times New Roman"/>
        <w:sz w:val="24"/>
        <w:szCs w:val="24"/>
      </w:rPr>
      <w:fldChar w:fldCharType="begin"/>
    </w:r>
    <w:r w:rsidR="00D73490" w:rsidRPr="00D73490">
      <w:rPr>
        <w:rFonts w:ascii="Times New Roman" w:hAnsi="Times New Roman"/>
        <w:sz w:val="24"/>
        <w:szCs w:val="24"/>
      </w:rPr>
      <w:instrText xml:space="preserve"> PAGE   \* MERGEFORMAT </w:instrText>
    </w:r>
    <w:r w:rsidR="00D73490" w:rsidRPr="00D73490">
      <w:rPr>
        <w:rFonts w:ascii="Times New Roman" w:hAnsi="Times New Roman"/>
        <w:sz w:val="24"/>
        <w:szCs w:val="24"/>
      </w:rPr>
      <w:fldChar w:fldCharType="separate"/>
    </w:r>
    <w:r w:rsidR="001A57D0">
      <w:rPr>
        <w:rFonts w:ascii="Times New Roman" w:hAnsi="Times New Roman"/>
        <w:noProof/>
        <w:sz w:val="24"/>
        <w:szCs w:val="24"/>
      </w:rPr>
      <w:t>3</w:t>
    </w:r>
    <w:r w:rsidR="00D73490" w:rsidRPr="00D73490">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490" w:rsidRPr="00D73490" w:rsidRDefault="001F35CA" w:rsidP="00A76A6E">
    <w:pPr>
      <w:spacing w:after="0" w:line="480" w:lineRule="auto"/>
      <w:rPr>
        <w:rFonts w:ascii="Times New Roman" w:hAnsi="Times New Roman"/>
        <w:sz w:val="24"/>
        <w:szCs w:val="24"/>
      </w:rPr>
    </w:pPr>
    <w:r>
      <w:rPr>
        <w:rFonts w:ascii="Times New Roman" w:hAnsi="Times New Roman"/>
        <w:sz w:val="24"/>
        <w:szCs w:val="24"/>
      </w:rPr>
      <w:t>Running head:</w:t>
    </w:r>
    <w:r w:rsidR="00A76A6E" w:rsidRPr="00A76A6E">
      <w:rPr>
        <w:rFonts w:ascii="Times New Roman" w:hAnsi="Times New Roman"/>
        <w:sz w:val="24"/>
        <w:szCs w:val="24"/>
      </w:rPr>
      <w:t xml:space="preserve"> </w:t>
    </w:r>
    <w:r w:rsidR="00A76A6E">
      <w:rPr>
        <w:rFonts w:ascii="Times New Roman" w:hAnsi="Times New Roman"/>
        <w:sz w:val="24"/>
        <w:szCs w:val="24"/>
      </w:rPr>
      <w:t>RHYME SCHEME</w:t>
    </w:r>
    <w:r w:rsidR="00D73490">
      <w:rPr>
        <w:rFonts w:ascii="Times New Roman" w:hAnsi="Times New Roman"/>
        <w:sz w:val="24"/>
        <w:szCs w:val="24"/>
      </w:rPr>
      <w:tab/>
    </w:r>
    <w:r w:rsidR="00D73490">
      <w:rPr>
        <w:rFonts w:ascii="Times New Roman" w:hAnsi="Times New Roman"/>
        <w:sz w:val="24"/>
        <w:szCs w:val="24"/>
      </w:rPr>
      <w:tab/>
    </w:r>
    <w:r w:rsidR="00A76A6E">
      <w:rPr>
        <w:rFonts w:ascii="Times New Roman" w:hAnsi="Times New Roman"/>
        <w:sz w:val="24"/>
        <w:szCs w:val="24"/>
      </w:rPr>
      <w:t xml:space="preserve">                                                                                 </w:t>
    </w:r>
    <w:r w:rsidR="00D73490" w:rsidRPr="00D73490">
      <w:rPr>
        <w:rFonts w:ascii="Times New Roman" w:hAnsi="Times New Roman"/>
        <w:sz w:val="24"/>
        <w:szCs w:val="24"/>
      </w:rPr>
      <w:t xml:space="preserve"> </w:t>
    </w:r>
    <w:r w:rsidR="00D73490" w:rsidRPr="00D73490">
      <w:rPr>
        <w:rFonts w:ascii="Times New Roman" w:hAnsi="Times New Roman"/>
        <w:sz w:val="24"/>
        <w:szCs w:val="24"/>
      </w:rPr>
      <w:fldChar w:fldCharType="begin"/>
    </w:r>
    <w:r w:rsidR="00D73490" w:rsidRPr="00D73490">
      <w:rPr>
        <w:rFonts w:ascii="Times New Roman" w:hAnsi="Times New Roman"/>
        <w:sz w:val="24"/>
        <w:szCs w:val="24"/>
      </w:rPr>
      <w:instrText xml:space="preserve"> PAGE   \* MERGEFORMAT </w:instrText>
    </w:r>
    <w:r w:rsidR="00D73490" w:rsidRPr="00D73490">
      <w:rPr>
        <w:rFonts w:ascii="Times New Roman" w:hAnsi="Times New Roman"/>
        <w:sz w:val="24"/>
        <w:szCs w:val="24"/>
      </w:rPr>
      <w:fldChar w:fldCharType="separate"/>
    </w:r>
    <w:r w:rsidR="001A57D0">
      <w:rPr>
        <w:rFonts w:ascii="Times New Roman" w:hAnsi="Times New Roman"/>
        <w:noProof/>
        <w:sz w:val="24"/>
        <w:szCs w:val="24"/>
      </w:rPr>
      <w:t>1</w:t>
    </w:r>
    <w:r w:rsidR="00D73490" w:rsidRPr="00D73490">
      <w:rPr>
        <w:rFonts w:ascii="Times New Roman" w:hAnsi="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914"/>
    <w:rsid w:val="0000123B"/>
    <w:rsid w:val="00007F57"/>
    <w:rsid w:val="00054F6D"/>
    <w:rsid w:val="000758BA"/>
    <w:rsid w:val="0009119A"/>
    <w:rsid w:val="000D669D"/>
    <w:rsid w:val="00120A60"/>
    <w:rsid w:val="00135B2D"/>
    <w:rsid w:val="00156B01"/>
    <w:rsid w:val="00167CE3"/>
    <w:rsid w:val="00184445"/>
    <w:rsid w:val="001A57D0"/>
    <w:rsid w:val="001B68E4"/>
    <w:rsid w:val="001C14E8"/>
    <w:rsid w:val="001F35CA"/>
    <w:rsid w:val="002435D0"/>
    <w:rsid w:val="0025371F"/>
    <w:rsid w:val="00273137"/>
    <w:rsid w:val="002B28B0"/>
    <w:rsid w:val="002D7AEE"/>
    <w:rsid w:val="003178A3"/>
    <w:rsid w:val="00332BE5"/>
    <w:rsid w:val="00336424"/>
    <w:rsid w:val="00347B02"/>
    <w:rsid w:val="00351327"/>
    <w:rsid w:val="00382DD8"/>
    <w:rsid w:val="00394760"/>
    <w:rsid w:val="003C3E01"/>
    <w:rsid w:val="003E6F2C"/>
    <w:rsid w:val="0041577B"/>
    <w:rsid w:val="00431A22"/>
    <w:rsid w:val="004374B0"/>
    <w:rsid w:val="004768DA"/>
    <w:rsid w:val="0048306A"/>
    <w:rsid w:val="004A2AF7"/>
    <w:rsid w:val="004D171C"/>
    <w:rsid w:val="004D621A"/>
    <w:rsid w:val="004F27B5"/>
    <w:rsid w:val="00554D89"/>
    <w:rsid w:val="00575CC7"/>
    <w:rsid w:val="0059192F"/>
    <w:rsid w:val="00593699"/>
    <w:rsid w:val="005A54D1"/>
    <w:rsid w:val="005C3C6E"/>
    <w:rsid w:val="005F3D59"/>
    <w:rsid w:val="006221FC"/>
    <w:rsid w:val="006259A4"/>
    <w:rsid w:val="006315D3"/>
    <w:rsid w:val="00643412"/>
    <w:rsid w:val="00672A32"/>
    <w:rsid w:val="00683181"/>
    <w:rsid w:val="006D779F"/>
    <w:rsid w:val="006E3914"/>
    <w:rsid w:val="00725740"/>
    <w:rsid w:val="0075488B"/>
    <w:rsid w:val="0077279F"/>
    <w:rsid w:val="008049FB"/>
    <w:rsid w:val="00807278"/>
    <w:rsid w:val="00815A21"/>
    <w:rsid w:val="00855400"/>
    <w:rsid w:val="008639A5"/>
    <w:rsid w:val="00883F61"/>
    <w:rsid w:val="0088665D"/>
    <w:rsid w:val="008E6E7E"/>
    <w:rsid w:val="008E6FEC"/>
    <w:rsid w:val="00961DA1"/>
    <w:rsid w:val="00967E71"/>
    <w:rsid w:val="009C2DD3"/>
    <w:rsid w:val="009D29DD"/>
    <w:rsid w:val="009D6DC6"/>
    <w:rsid w:val="009F265C"/>
    <w:rsid w:val="00A026F2"/>
    <w:rsid w:val="00A20901"/>
    <w:rsid w:val="00A27E4E"/>
    <w:rsid w:val="00A430B2"/>
    <w:rsid w:val="00A60D7E"/>
    <w:rsid w:val="00A76A6E"/>
    <w:rsid w:val="00A85A11"/>
    <w:rsid w:val="00AB1650"/>
    <w:rsid w:val="00AD1B12"/>
    <w:rsid w:val="00AF2A1D"/>
    <w:rsid w:val="00AF5D85"/>
    <w:rsid w:val="00B127A5"/>
    <w:rsid w:val="00B27B20"/>
    <w:rsid w:val="00B31191"/>
    <w:rsid w:val="00B32F0A"/>
    <w:rsid w:val="00B51722"/>
    <w:rsid w:val="00B56BDD"/>
    <w:rsid w:val="00B7115A"/>
    <w:rsid w:val="00B94B32"/>
    <w:rsid w:val="00BE0B8D"/>
    <w:rsid w:val="00BE7DA1"/>
    <w:rsid w:val="00C04D67"/>
    <w:rsid w:val="00C21505"/>
    <w:rsid w:val="00C46E7C"/>
    <w:rsid w:val="00C62FA2"/>
    <w:rsid w:val="00C77FF4"/>
    <w:rsid w:val="00C86EB4"/>
    <w:rsid w:val="00CB5B38"/>
    <w:rsid w:val="00CC4E3F"/>
    <w:rsid w:val="00D23C5D"/>
    <w:rsid w:val="00D27980"/>
    <w:rsid w:val="00D73490"/>
    <w:rsid w:val="00D74D17"/>
    <w:rsid w:val="00DB1DCC"/>
    <w:rsid w:val="00DD6915"/>
    <w:rsid w:val="00DE3908"/>
    <w:rsid w:val="00DF6655"/>
    <w:rsid w:val="00E311B6"/>
    <w:rsid w:val="00E3776B"/>
    <w:rsid w:val="00E546A2"/>
    <w:rsid w:val="00E55DF0"/>
    <w:rsid w:val="00E7120A"/>
    <w:rsid w:val="00EB597C"/>
    <w:rsid w:val="00EC5BD6"/>
    <w:rsid w:val="00ED48F2"/>
    <w:rsid w:val="00EF01B6"/>
    <w:rsid w:val="00F27C9F"/>
    <w:rsid w:val="00F45447"/>
    <w:rsid w:val="00F643A1"/>
    <w:rsid w:val="00F65263"/>
    <w:rsid w:val="00F672DC"/>
    <w:rsid w:val="00F86D27"/>
    <w:rsid w:val="00FD0D08"/>
    <w:rsid w:val="00FD56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link w:val="Heading1Char"/>
    <w:uiPriority w:val="9"/>
    <w:qFormat/>
    <w:rsid w:val="00D74D17"/>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490"/>
    <w:pPr>
      <w:tabs>
        <w:tab w:val="center" w:pos="4680"/>
        <w:tab w:val="right" w:pos="9360"/>
      </w:tabs>
    </w:pPr>
  </w:style>
  <w:style w:type="character" w:customStyle="1" w:styleId="HeaderChar">
    <w:name w:val="Header Char"/>
    <w:link w:val="Header"/>
    <w:uiPriority w:val="99"/>
    <w:rsid w:val="00D73490"/>
    <w:rPr>
      <w:sz w:val="22"/>
      <w:szCs w:val="22"/>
    </w:rPr>
  </w:style>
  <w:style w:type="paragraph" w:styleId="Footer">
    <w:name w:val="footer"/>
    <w:basedOn w:val="Normal"/>
    <w:link w:val="FooterChar"/>
    <w:uiPriority w:val="99"/>
    <w:unhideWhenUsed/>
    <w:rsid w:val="00D73490"/>
    <w:pPr>
      <w:tabs>
        <w:tab w:val="center" w:pos="4680"/>
        <w:tab w:val="right" w:pos="9360"/>
      </w:tabs>
    </w:pPr>
  </w:style>
  <w:style w:type="character" w:customStyle="1" w:styleId="FooterChar">
    <w:name w:val="Footer Char"/>
    <w:link w:val="Footer"/>
    <w:uiPriority w:val="99"/>
    <w:rsid w:val="00D73490"/>
    <w:rPr>
      <w:sz w:val="22"/>
      <w:szCs w:val="22"/>
    </w:rPr>
  </w:style>
  <w:style w:type="character" w:customStyle="1" w:styleId="Heading1Char">
    <w:name w:val="Heading 1 Char"/>
    <w:link w:val="Heading1"/>
    <w:uiPriority w:val="9"/>
    <w:rsid w:val="00D74D17"/>
    <w:rPr>
      <w:rFonts w:ascii="Times New Roman" w:eastAsia="Times New Roman" w:hAnsi="Times New Roman"/>
      <w:b/>
      <w:bCs/>
      <w:kern w:val="36"/>
      <w:sz w:val="48"/>
      <w:szCs w:val="48"/>
    </w:rPr>
  </w:style>
  <w:style w:type="character" w:styleId="Hyperlink">
    <w:name w:val="Hyperlink"/>
    <w:uiPriority w:val="99"/>
    <w:unhideWhenUsed/>
    <w:rsid w:val="0059369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link w:val="Heading1Char"/>
    <w:uiPriority w:val="9"/>
    <w:qFormat/>
    <w:rsid w:val="00D74D17"/>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490"/>
    <w:pPr>
      <w:tabs>
        <w:tab w:val="center" w:pos="4680"/>
        <w:tab w:val="right" w:pos="9360"/>
      </w:tabs>
    </w:pPr>
  </w:style>
  <w:style w:type="character" w:customStyle="1" w:styleId="HeaderChar">
    <w:name w:val="Header Char"/>
    <w:link w:val="Header"/>
    <w:uiPriority w:val="99"/>
    <w:rsid w:val="00D73490"/>
    <w:rPr>
      <w:sz w:val="22"/>
      <w:szCs w:val="22"/>
    </w:rPr>
  </w:style>
  <w:style w:type="paragraph" w:styleId="Footer">
    <w:name w:val="footer"/>
    <w:basedOn w:val="Normal"/>
    <w:link w:val="FooterChar"/>
    <w:uiPriority w:val="99"/>
    <w:unhideWhenUsed/>
    <w:rsid w:val="00D73490"/>
    <w:pPr>
      <w:tabs>
        <w:tab w:val="center" w:pos="4680"/>
        <w:tab w:val="right" w:pos="9360"/>
      </w:tabs>
    </w:pPr>
  </w:style>
  <w:style w:type="character" w:customStyle="1" w:styleId="FooterChar">
    <w:name w:val="Footer Char"/>
    <w:link w:val="Footer"/>
    <w:uiPriority w:val="99"/>
    <w:rsid w:val="00D73490"/>
    <w:rPr>
      <w:sz w:val="22"/>
      <w:szCs w:val="22"/>
    </w:rPr>
  </w:style>
  <w:style w:type="character" w:customStyle="1" w:styleId="Heading1Char">
    <w:name w:val="Heading 1 Char"/>
    <w:link w:val="Heading1"/>
    <w:uiPriority w:val="9"/>
    <w:rsid w:val="00D74D17"/>
    <w:rPr>
      <w:rFonts w:ascii="Times New Roman" w:eastAsia="Times New Roman" w:hAnsi="Times New Roman"/>
      <w:b/>
      <w:bCs/>
      <w:kern w:val="36"/>
      <w:sz w:val="48"/>
      <w:szCs w:val="48"/>
    </w:rPr>
  </w:style>
  <w:style w:type="character" w:styleId="Hyperlink">
    <w:name w:val="Hyperlink"/>
    <w:uiPriority w:val="99"/>
    <w:unhideWhenUsed/>
    <w:rsid w:val="005936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21168">
      <w:bodyDiv w:val="1"/>
      <w:marLeft w:val="0"/>
      <w:marRight w:val="0"/>
      <w:marTop w:val="0"/>
      <w:marBottom w:val="0"/>
      <w:divBdr>
        <w:top w:val="none" w:sz="0" w:space="0" w:color="auto"/>
        <w:left w:val="none" w:sz="0" w:space="0" w:color="auto"/>
        <w:bottom w:val="none" w:sz="0" w:space="0" w:color="auto"/>
        <w:right w:val="none" w:sz="0" w:space="0" w:color="auto"/>
      </w:divBdr>
      <w:divsChild>
        <w:div w:id="1927154822">
          <w:marLeft w:val="0"/>
          <w:marRight w:val="0"/>
          <w:marTop w:val="0"/>
          <w:marBottom w:val="0"/>
          <w:divBdr>
            <w:top w:val="none" w:sz="0" w:space="0" w:color="auto"/>
            <w:left w:val="none" w:sz="0" w:space="0" w:color="auto"/>
            <w:bottom w:val="none" w:sz="0" w:space="0" w:color="auto"/>
            <w:right w:val="none" w:sz="0" w:space="0" w:color="auto"/>
          </w:divBdr>
        </w:div>
      </w:divsChild>
    </w:div>
    <w:div w:id="66850141">
      <w:bodyDiv w:val="1"/>
      <w:marLeft w:val="0"/>
      <w:marRight w:val="0"/>
      <w:marTop w:val="0"/>
      <w:marBottom w:val="0"/>
      <w:divBdr>
        <w:top w:val="none" w:sz="0" w:space="0" w:color="auto"/>
        <w:left w:val="none" w:sz="0" w:space="0" w:color="auto"/>
        <w:bottom w:val="none" w:sz="0" w:space="0" w:color="auto"/>
        <w:right w:val="none" w:sz="0" w:space="0" w:color="auto"/>
      </w:divBdr>
      <w:divsChild>
        <w:div w:id="848450025">
          <w:marLeft w:val="0"/>
          <w:marRight w:val="0"/>
          <w:marTop w:val="0"/>
          <w:marBottom w:val="0"/>
          <w:divBdr>
            <w:top w:val="none" w:sz="0" w:space="0" w:color="auto"/>
            <w:left w:val="none" w:sz="0" w:space="0" w:color="auto"/>
            <w:bottom w:val="none" w:sz="0" w:space="0" w:color="auto"/>
            <w:right w:val="none" w:sz="0" w:space="0" w:color="auto"/>
          </w:divBdr>
        </w:div>
      </w:divsChild>
    </w:div>
    <w:div w:id="112359858">
      <w:bodyDiv w:val="1"/>
      <w:marLeft w:val="0"/>
      <w:marRight w:val="0"/>
      <w:marTop w:val="0"/>
      <w:marBottom w:val="0"/>
      <w:divBdr>
        <w:top w:val="none" w:sz="0" w:space="0" w:color="auto"/>
        <w:left w:val="none" w:sz="0" w:space="0" w:color="auto"/>
        <w:bottom w:val="none" w:sz="0" w:space="0" w:color="auto"/>
        <w:right w:val="none" w:sz="0" w:space="0" w:color="auto"/>
      </w:divBdr>
      <w:divsChild>
        <w:div w:id="973098597">
          <w:marLeft w:val="0"/>
          <w:marRight w:val="0"/>
          <w:marTop w:val="0"/>
          <w:marBottom w:val="0"/>
          <w:divBdr>
            <w:top w:val="none" w:sz="0" w:space="0" w:color="auto"/>
            <w:left w:val="none" w:sz="0" w:space="0" w:color="auto"/>
            <w:bottom w:val="none" w:sz="0" w:space="0" w:color="auto"/>
            <w:right w:val="none" w:sz="0" w:space="0" w:color="auto"/>
          </w:divBdr>
        </w:div>
      </w:divsChild>
    </w:div>
    <w:div w:id="1067068958">
      <w:bodyDiv w:val="1"/>
      <w:marLeft w:val="0"/>
      <w:marRight w:val="0"/>
      <w:marTop w:val="0"/>
      <w:marBottom w:val="0"/>
      <w:divBdr>
        <w:top w:val="none" w:sz="0" w:space="0" w:color="auto"/>
        <w:left w:val="none" w:sz="0" w:space="0" w:color="auto"/>
        <w:bottom w:val="none" w:sz="0" w:space="0" w:color="auto"/>
        <w:right w:val="none" w:sz="0" w:space="0" w:color="auto"/>
      </w:divBdr>
      <w:divsChild>
        <w:div w:id="1700930874">
          <w:marLeft w:val="0"/>
          <w:marRight w:val="0"/>
          <w:marTop w:val="0"/>
          <w:marBottom w:val="0"/>
          <w:divBdr>
            <w:top w:val="none" w:sz="0" w:space="0" w:color="auto"/>
            <w:left w:val="none" w:sz="0" w:space="0" w:color="auto"/>
            <w:bottom w:val="none" w:sz="0" w:space="0" w:color="auto"/>
            <w:right w:val="none" w:sz="0" w:space="0" w:color="auto"/>
          </w:divBdr>
        </w:div>
      </w:divsChild>
    </w:div>
    <w:div w:id="1528326886">
      <w:bodyDiv w:val="1"/>
      <w:marLeft w:val="0"/>
      <w:marRight w:val="0"/>
      <w:marTop w:val="0"/>
      <w:marBottom w:val="0"/>
      <w:divBdr>
        <w:top w:val="none" w:sz="0" w:space="0" w:color="auto"/>
        <w:left w:val="none" w:sz="0" w:space="0" w:color="auto"/>
        <w:bottom w:val="none" w:sz="0" w:space="0" w:color="auto"/>
        <w:right w:val="none" w:sz="0" w:space="0" w:color="auto"/>
      </w:divBdr>
      <w:divsChild>
        <w:div w:id="2001347672">
          <w:marLeft w:val="0"/>
          <w:marRight w:val="0"/>
          <w:marTop w:val="0"/>
          <w:marBottom w:val="0"/>
          <w:divBdr>
            <w:top w:val="none" w:sz="0" w:space="0" w:color="auto"/>
            <w:left w:val="none" w:sz="0" w:space="0" w:color="auto"/>
            <w:bottom w:val="none" w:sz="0" w:space="0" w:color="auto"/>
            <w:right w:val="none" w:sz="0" w:space="0" w:color="auto"/>
          </w:divBdr>
        </w:div>
      </w:divsChild>
    </w:div>
    <w:div w:id="1629697790">
      <w:bodyDiv w:val="1"/>
      <w:marLeft w:val="0"/>
      <w:marRight w:val="0"/>
      <w:marTop w:val="0"/>
      <w:marBottom w:val="0"/>
      <w:divBdr>
        <w:top w:val="none" w:sz="0" w:space="0" w:color="auto"/>
        <w:left w:val="none" w:sz="0" w:space="0" w:color="auto"/>
        <w:bottom w:val="none" w:sz="0" w:space="0" w:color="auto"/>
        <w:right w:val="none" w:sz="0" w:space="0" w:color="auto"/>
      </w:divBdr>
    </w:div>
    <w:div w:id="1824352590">
      <w:bodyDiv w:val="1"/>
      <w:marLeft w:val="0"/>
      <w:marRight w:val="0"/>
      <w:marTop w:val="0"/>
      <w:marBottom w:val="0"/>
      <w:divBdr>
        <w:top w:val="none" w:sz="0" w:space="0" w:color="auto"/>
        <w:left w:val="none" w:sz="0" w:space="0" w:color="auto"/>
        <w:bottom w:val="none" w:sz="0" w:space="0" w:color="auto"/>
        <w:right w:val="none" w:sz="0" w:space="0" w:color="auto"/>
      </w:divBdr>
      <w:divsChild>
        <w:div w:id="810094469">
          <w:marLeft w:val="0"/>
          <w:marRight w:val="0"/>
          <w:marTop w:val="0"/>
          <w:marBottom w:val="0"/>
          <w:divBdr>
            <w:top w:val="none" w:sz="0" w:space="0" w:color="auto"/>
            <w:left w:val="none" w:sz="0" w:space="0" w:color="auto"/>
            <w:bottom w:val="none" w:sz="0" w:space="0" w:color="auto"/>
            <w:right w:val="none" w:sz="0" w:space="0" w:color="auto"/>
          </w:divBdr>
        </w:div>
      </w:divsChild>
    </w:div>
    <w:div w:id="2119568247">
      <w:bodyDiv w:val="1"/>
      <w:marLeft w:val="0"/>
      <w:marRight w:val="0"/>
      <w:marTop w:val="0"/>
      <w:marBottom w:val="0"/>
      <w:divBdr>
        <w:top w:val="none" w:sz="0" w:space="0" w:color="auto"/>
        <w:left w:val="none" w:sz="0" w:space="0" w:color="auto"/>
        <w:bottom w:val="none" w:sz="0" w:space="0" w:color="auto"/>
        <w:right w:val="none" w:sz="0" w:space="0" w:color="auto"/>
      </w:divBdr>
    </w:div>
    <w:div w:id="2125923554">
      <w:bodyDiv w:val="1"/>
      <w:marLeft w:val="0"/>
      <w:marRight w:val="0"/>
      <w:marTop w:val="0"/>
      <w:marBottom w:val="0"/>
      <w:divBdr>
        <w:top w:val="none" w:sz="0" w:space="0" w:color="auto"/>
        <w:left w:val="none" w:sz="0" w:space="0" w:color="auto"/>
        <w:bottom w:val="none" w:sz="0" w:space="0" w:color="auto"/>
        <w:right w:val="none" w:sz="0" w:space="0" w:color="auto"/>
      </w:divBdr>
      <w:divsChild>
        <w:div w:id="2083402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239</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1599</CharactersWithSpaces>
  <SharedDoc>false</SharedDoc>
  <HLinks>
    <vt:vector size="18" baseType="variant">
      <vt:variant>
        <vt:i4>589838</vt:i4>
      </vt:variant>
      <vt:variant>
        <vt:i4>6</vt:i4>
      </vt:variant>
      <vt:variant>
        <vt:i4>0</vt:i4>
      </vt:variant>
      <vt:variant>
        <vt:i4>5</vt:i4>
      </vt:variant>
      <vt:variant>
        <vt:lpwstr>https://www.scu.edu/ethics/ethics-resources/ethical-decision-making/a-framework-for-ethical-decision-making/</vt:lpwstr>
      </vt:variant>
      <vt:variant>
        <vt:lpwstr/>
      </vt:variant>
      <vt:variant>
        <vt:i4>2949166</vt:i4>
      </vt:variant>
      <vt:variant>
        <vt:i4>3</vt:i4>
      </vt:variant>
      <vt:variant>
        <vt:i4>0</vt:i4>
      </vt:variant>
      <vt:variant>
        <vt:i4>5</vt:i4>
      </vt:variant>
      <vt:variant>
        <vt:lpwstr>http://www.marketing-schools.org/types-of-marketing/ethical-marketing.html</vt:lpwstr>
      </vt:variant>
      <vt:variant>
        <vt:lpwstr/>
      </vt:variant>
      <vt:variant>
        <vt:i4>2424935</vt:i4>
      </vt:variant>
      <vt:variant>
        <vt:i4>0</vt:i4>
      </vt:variant>
      <vt:variant>
        <vt:i4>0</vt:i4>
      </vt:variant>
      <vt:variant>
        <vt:i4>5</vt:i4>
      </vt:variant>
      <vt:variant>
        <vt:lpwstr>https://www.scu.edu/ethics/focus-areas/more/environmental-ethics/short-course-in-environmental-ethics/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2019-01-14T17:38:00Z</dcterms:created>
  <dcterms:modified xsi:type="dcterms:W3CDTF">2019-01-14T17:40:00Z</dcterms:modified>
</cp:coreProperties>
</file>